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266E" w:rsidRDefault="00AE266E" w:rsidP="00AE266E">
      <w:r>
        <w:t>Załącznik 2</w:t>
      </w:r>
    </w:p>
    <w:p w:rsidR="00AE266E" w:rsidRDefault="00AE266E" w:rsidP="00AE266E"/>
    <w:p w:rsidR="00AE266E" w:rsidRDefault="00AE266E" w:rsidP="00AE266E">
      <w:pPr>
        <w:jc w:val="center"/>
      </w:pPr>
      <w:r w:rsidRPr="00AE266E">
        <w:rPr>
          <w:b/>
        </w:rPr>
        <w:t>Historia Jacoba</w:t>
      </w:r>
    </w:p>
    <w:p w:rsidR="00AE266E" w:rsidRDefault="00AE266E" w:rsidP="00AE266E">
      <w:pPr>
        <w:jc w:val="both"/>
      </w:pPr>
      <w:r>
        <w:t>„W mojej rodzinnej wiosce w południowym Sudanie walki toczyły się właściwie wszędzie. Nie było szkoły i cały czas spędzałem na zajmowaniu się zwierzętami i zabawie. Przez długi czas marzyłem o ucieczce do miejsca gdzie nie ma wojny, gdzie mógłbym chodzić do szkoły, gdzie byłoby jedzenie i bomby nie raniłyby kóz mojego ojca. Wiedziałem, że to miejsce istnieje nie tylko w moich marzeniach, ponieważ słyszałem jak ludzie w mieście mówili o tym i planowali ucieczkę. Wielu ludzi tam podążało. Zapytałem ojca: „Czy nie moglibyśmy tam teraz iść?”. Ale on powiedział, że jest to zbyt niebezpieczne. Ludzie umierali po drodze z głodu i pragnienia. Obok nas mieszkała samotna kobieta z dwójką dzieci. Jej mąż został zabity w walkach. Dopiero wtedy, kiedy ona uciekła, uznałem, że nadszedł czas dla mnie. Odszedłem, nie mówiąc o tym nikomu. Nawet ojcu. Drogą szło wielu ludzi. Nie miałem nic. Ani odzieży, ani jedzenia. Pierwszego dnia nic nie jadłem. Po prostu biegłem. Z pierwszej nocy zapamiętałem dzikie zwierzęta, które widziałem wzdłuż drogi. Tak się bałem, że wspiąłem się na drzewo, żeby spać. Ale nie mogłem spać. Bałem się, że coś wejdzie i ściągnie mnie na dół albo, że spadnę. Następnego dnia odnalazłem kobietę, która mieszkała  w sąsiedztwie w mojej rodzinnej wiosce. Zapytała mnie, dlaczego uciekłem bez nikogo, kto by się o mnie zatroszczył. Powiedziałem jej, że wszyscy uciekali od bomb. Nawet nasze kozy były bombardowane. Nikt nie miał czasu uprawiać ziemi. Powiedziała: „W porządku, możesz iść z nami”. I tak szliśmy przez wiele dni. Pewnego dnia, trafiliśmy w miejsce, które było zaminowane. Kogoś rozerwało, wszyscy zaczęli uciekać, wszędzie była krew. Złapaliśmy się mocno za ręce i biegliśmy razem przez pole. Dotarliśmy do rzeki. Na drugim brzegu było mnóstwo ludzi. Wszyscy byli głodni. Kontynuowaliśmy zatem naszą wędrówkę, a z nami maszerowali inni. W ten sposób nasza grupa rosła z dnia na dzień. Przechodziliśmy przez wiele opustoszałych wsi, skąd ludzie, podobnie jak my, uciekli. Widzieliśmy wsie, gdzie nie było nawet kotów. Nie mieliśmy żywności, ludzie zaczęli jeść liście.</w:t>
      </w:r>
      <w:r>
        <w:t xml:space="preserve"> </w:t>
      </w:r>
      <w:r>
        <w:t>Po dziesięciu dniach ludzie w naszej grupie zaczęli umierać. Pewnej nocy starszy mężczyzna usiadł na drodze i powiedział, że dalej nie może iść. Godzinę później już nie żył. Przeszliśmy kolejną rzekę, wówczas samoloty zrzuciły na nas bomby. Byłem bardzo zmęczony i myślałem, że już nigdy nie znajdziemy obozu. Ale kobieta powiedziała mi: „Jesteśmy blisko. Po przekroczeniu granicy z Etiopią nie będziemy już mieli więcej problemów”. Trzy godziny później dotarliśmy do obozu. Jest w nim wielu takich ludzi jak ja, z Sudanu. To miejsce, o którym marzyłem. Teraz znowu chodzę do szkoły. W obozie jest jedzenie i lekarstwa. Dźwięk samolotów nie budzi już mojego przerażenia, bo wiem, że na ich pokładach jest żywność, a nie bomby. Ale kiedy słyszę samoloty, pamiętam o moim ojcu i braciach, którzy zostali w mojej wiosce i robi mi się smutno. Myślę, że tego dnia, kiedy uciekłem, on</w:t>
      </w:r>
      <w:bookmarkStart w:id="0" w:name="_GoBack"/>
      <w:bookmarkEnd w:id="0"/>
      <w:r>
        <w:t>i mogli pomyśleć, że ich nie kocham. Chciałbym wrócić do domu”.</w:t>
      </w:r>
    </w:p>
    <w:p w:rsidR="00AE266E" w:rsidRDefault="00AE266E" w:rsidP="00AE266E"/>
    <w:p w:rsidR="005A3DAE" w:rsidRPr="00AE266E" w:rsidRDefault="00AE266E" w:rsidP="00AE266E">
      <w:pPr>
        <w:jc w:val="right"/>
        <w:rPr>
          <w:i/>
        </w:rPr>
      </w:pPr>
      <w:r w:rsidRPr="00AE266E">
        <w:rPr>
          <w:i/>
        </w:rPr>
        <w:t xml:space="preserve">„Dzieci Uchodźcy”, UNHCR, Materiały źródłowe </w:t>
      </w:r>
      <w:r w:rsidRPr="00AE266E">
        <w:rPr>
          <w:i/>
        </w:rPr>
        <w:br/>
      </w:r>
      <w:r w:rsidRPr="00AE266E">
        <w:rPr>
          <w:i/>
        </w:rPr>
        <w:t>pochodzą z publikacji „Mój szkolny kolega z Afryki”.</w:t>
      </w:r>
    </w:p>
    <w:sectPr w:rsidR="005A3DAE" w:rsidRPr="00AE26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66E"/>
    <w:rsid w:val="005A3DAE"/>
    <w:rsid w:val="00AE2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98DB9A-A8A7-427D-BD3A-243157EAC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453</Words>
  <Characters>2720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Agencja ADream</dc:creator>
  <cp:keywords/>
  <dc:description/>
  <cp:lastModifiedBy>Agencja ADream</cp:lastModifiedBy>
  <cp:revision>1</cp:revision>
  <dcterms:created xsi:type="dcterms:W3CDTF">2015-02-02T14:59:00Z</dcterms:created>
  <dcterms:modified xsi:type="dcterms:W3CDTF">2015-02-02T15:01:00Z</dcterms:modified>
</cp:coreProperties>
</file>